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31" w:rsidRPr="002C185A" w:rsidRDefault="00954DC2" w:rsidP="00FD22EB">
      <w:pPr>
        <w:jc w:val="both"/>
        <w:rPr>
          <w:lang w:val="hr-HR"/>
        </w:rPr>
      </w:pPr>
      <w:r w:rsidRPr="002C185A">
        <w:rPr>
          <w:lang w:val="hr-HR"/>
        </w:rPr>
        <w:t>Objekt za</w:t>
      </w:r>
      <w:r w:rsidR="00C60A38">
        <w:rPr>
          <w:lang w:val="hr-HR"/>
        </w:rPr>
        <w:t xml:space="preserve"> </w:t>
      </w:r>
      <w:r w:rsidR="00405E00">
        <w:rPr>
          <w:color w:val="FF0000"/>
          <w:lang w:val="hr-HR"/>
        </w:rPr>
        <w:t>???????????</w:t>
      </w:r>
      <w:r w:rsidR="00E27114" w:rsidRPr="00405E00">
        <w:rPr>
          <w:color w:val="FF0000"/>
          <w:lang w:val="hr-HR"/>
        </w:rPr>
        <w:t xml:space="preserve"> </w:t>
      </w:r>
      <w:r w:rsidR="00E27114" w:rsidRPr="002C185A">
        <w:rPr>
          <w:lang w:val="hr-HR"/>
        </w:rPr>
        <w:t xml:space="preserve">odobrenog broja </w:t>
      </w:r>
      <w:r w:rsidR="00405E00">
        <w:rPr>
          <w:color w:val="FF0000"/>
          <w:lang w:val="hr-HR"/>
        </w:rPr>
        <w:t>???</w:t>
      </w:r>
      <w:r w:rsidR="002C185A" w:rsidRPr="00405E00">
        <w:rPr>
          <w:color w:val="FF0000"/>
          <w:lang w:val="hr-HR"/>
        </w:rPr>
        <w:t xml:space="preserve"> </w:t>
      </w:r>
      <w:r w:rsidR="004075CC" w:rsidRPr="002C185A">
        <w:rPr>
          <w:b/>
          <w:lang w:val="hr-HR"/>
        </w:rPr>
        <w:t xml:space="preserve">, </w:t>
      </w:r>
      <w:r w:rsidR="004075CC" w:rsidRPr="002C185A">
        <w:rPr>
          <w:lang w:val="hr-HR"/>
        </w:rPr>
        <w:t xml:space="preserve">subjekta u poslovanju s hranom </w:t>
      </w:r>
      <w:r w:rsidR="00405E00">
        <w:rPr>
          <w:color w:val="FF0000"/>
          <w:sz w:val="22"/>
          <w:szCs w:val="22"/>
          <w:lang w:val="hr-HR"/>
        </w:rPr>
        <w:t>???????????</w:t>
      </w:r>
      <w:r w:rsidR="004075CC" w:rsidRPr="002C185A">
        <w:rPr>
          <w:lang w:val="hr-HR"/>
        </w:rPr>
        <w:t xml:space="preserve">, </w:t>
      </w:r>
      <w:r w:rsidRPr="002C185A">
        <w:rPr>
          <w:lang w:val="hr-HR"/>
        </w:rPr>
        <w:t xml:space="preserve">nalazi se </w:t>
      </w:r>
      <w:r w:rsidR="006C5A31" w:rsidRPr="002C185A">
        <w:rPr>
          <w:lang w:val="hr-HR"/>
        </w:rPr>
        <w:t xml:space="preserve">u </w:t>
      </w:r>
      <w:r w:rsidR="006A3223" w:rsidRPr="002C185A">
        <w:rPr>
          <w:lang w:val="hr-HR"/>
        </w:rPr>
        <w:t>mjestu</w:t>
      </w:r>
      <w:r w:rsidR="006C5A31" w:rsidRPr="002C185A">
        <w:rPr>
          <w:lang w:val="hr-HR"/>
        </w:rPr>
        <w:t xml:space="preserve"> </w:t>
      </w:r>
      <w:r w:rsidR="00405E00">
        <w:rPr>
          <w:color w:val="FF0000"/>
          <w:lang w:val="hr-HR"/>
        </w:rPr>
        <w:t>??????????</w:t>
      </w:r>
      <w:r w:rsidR="00A64DF2" w:rsidRPr="002C185A">
        <w:rPr>
          <w:lang w:val="hr-HR"/>
        </w:rPr>
        <w:t xml:space="preserve">. </w:t>
      </w:r>
      <w:r w:rsidR="004075CC" w:rsidRPr="002C185A">
        <w:rPr>
          <w:lang w:val="hr-HR"/>
        </w:rPr>
        <w:t>Za predmetni objekt SPH posjeduje pismeno Nadležnog tijela o udovoljavanju propisanim uvjetima</w:t>
      </w:r>
      <w:r w:rsidR="006C5A31" w:rsidRPr="002C185A">
        <w:rPr>
          <w:rStyle w:val="Naglaeno"/>
          <w:b w:val="0"/>
          <w:lang w:val="hr-HR"/>
        </w:rPr>
        <w:t>.</w:t>
      </w:r>
    </w:p>
    <w:p w:rsidR="006C5A31" w:rsidRPr="002C185A" w:rsidRDefault="006C5A31" w:rsidP="00FD22EB">
      <w:pPr>
        <w:jc w:val="both"/>
        <w:rPr>
          <w:sz w:val="10"/>
          <w:szCs w:val="10"/>
          <w:lang w:val="hr-HR"/>
        </w:rPr>
      </w:pPr>
    </w:p>
    <w:p w:rsidR="004075CC" w:rsidRPr="002C185A" w:rsidRDefault="005D42B9" w:rsidP="00FD22EB">
      <w:pPr>
        <w:jc w:val="both"/>
        <w:rPr>
          <w:lang w:val="hr-HR"/>
        </w:rPr>
      </w:pPr>
      <w:r w:rsidRPr="002C185A">
        <w:rPr>
          <w:lang w:val="hr-HR"/>
        </w:rPr>
        <w:t>Studijom je obuhvaćen</w:t>
      </w:r>
      <w:r w:rsidR="003627B4" w:rsidRPr="002C185A">
        <w:rPr>
          <w:lang w:val="hr-HR"/>
        </w:rPr>
        <w:t xml:space="preserve"> dio</w:t>
      </w:r>
      <w:r w:rsidRPr="002C185A">
        <w:rPr>
          <w:lang w:val="hr-HR"/>
        </w:rPr>
        <w:t xml:space="preserve"> </w:t>
      </w:r>
      <w:r w:rsidR="003627B4" w:rsidRPr="002C185A">
        <w:rPr>
          <w:rFonts w:eastAsia="Symbol"/>
          <w:lang w:val="hr-HR"/>
        </w:rPr>
        <w:t xml:space="preserve">objekta </w:t>
      </w:r>
      <w:r w:rsidR="00405E00">
        <w:rPr>
          <w:color w:val="FF0000"/>
          <w:lang w:val="hr-HR"/>
        </w:rPr>
        <w:t>?????????</w:t>
      </w:r>
      <w:r w:rsidR="007254E5" w:rsidRPr="00405E00">
        <w:rPr>
          <w:color w:val="FF0000"/>
          <w:lang w:val="hr-HR"/>
        </w:rPr>
        <w:t xml:space="preserve"> </w:t>
      </w:r>
      <w:r w:rsidRPr="002C185A">
        <w:rPr>
          <w:lang w:val="hr-HR"/>
        </w:rPr>
        <w:t xml:space="preserve">u kojem </w:t>
      </w:r>
      <w:r w:rsidR="006C5A31" w:rsidRPr="002C185A">
        <w:rPr>
          <w:lang w:val="hr-HR"/>
        </w:rPr>
        <w:t>se odvija prijem</w:t>
      </w:r>
      <w:r w:rsidR="00A64DF2" w:rsidRPr="002C185A">
        <w:rPr>
          <w:lang w:val="hr-HR"/>
        </w:rPr>
        <w:t xml:space="preserve">, skladištenje, obrada sirovine, proizvodnja </w:t>
      </w:r>
      <w:r w:rsidR="00832656" w:rsidRPr="002C185A">
        <w:rPr>
          <w:lang w:val="hr-HR"/>
        </w:rPr>
        <w:t xml:space="preserve">i otprema </w:t>
      </w:r>
      <w:r w:rsidR="00954DC2" w:rsidRPr="002C185A">
        <w:rPr>
          <w:lang w:val="hr-HR"/>
        </w:rPr>
        <w:t>proizvoda</w:t>
      </w:r>
      <w:r w:rsidR="003627B4" w:rsidRPr="002C185A">
        <w:rPr>
          <w:lang w:val="hr-HR"/>
        </w:rPr>
        <w:t>.</w:t>
      </w:r>
    </w:p>
    <w:p w:rsidR="004075CC" w:rsidRPr="002C185A" w:rsidRDefault="004075CC" w:rsidP="00FD22EB">
      <w:pPr>
        <w:jc w:val="both"/>
        <w:rPr>
          <w:lang w:val="hr-HR"/>
        </w:rPr>
      </w:pPr>
      <w:r w:rsidRPr="002C185A">
        <w:rPr>
          <w:lang w:val="hr-HR"/>
        </w:rPr>
        <w:t xml:space="preserve">Objekt </w:t>
      </w:r>
      <w:r w:rsidR="003627B4" w:rsidRPr="002C185A">
        <w:rPr>
          <w:lang w:val="hr-HR"/>
        </w:rPr>
        <w:t xml:space="preserve">je </w:t>
      </w:r>
      <w:r w:rsidRPr="002C185A">
        <w:rPr>
          <w:lang w:val="hr-HR"/>
        </w:rPr>
        <w:t xml:space="preserve">izveden u </w:t>
      </w:r>
      <w:r w:rsidR="007254E5">
        <w:rPr>
          <w:lang w:val="hr-HR"/>
        </w:rPr>
        <w:t>samostojećem objektu</w:t>
      </w:r>
      <w:r w:rsidRPr="002C185A">
        <w:rPr>
          <w:lang w:val="hr-HR"/>
        </w:rPr>
        <w:t xml:space="preserve"> </w:t>
      </w:r>
      <w:r w:rsidR="003627B4" w:rsidRPr="002C185A">
        <w:rPr>
          <w:lang w:val="hr-HR"/>
        </w:rPr>
        <w:t xml:space="preserve">korisne </w:t>
      </w:r>
      <w:r w:rsidRPr="002C185A">
        <w:rPr>
          <w:lang w:val="hr-HR"/>
        </w:rPr>
        <w:t>površin</w:t>
      </w:r>
      <w:r w:rsidR="003627B4" w:rsidRPr="002C185A">
        <w:rPr>
          <w:lang w:val="hr-HR"/>
        </w:rPr>
        <w:t xml:space="preserve">e </w:t>
      </w:r>
      <w:r w:rsidR="00405E00">
        <w:rPr>
          <w:color w:val="FF0000"/>
          <w:lang w:val="hr-HR"/>
        </w:rPr>
        <w:t>????????</w:t>
      </w:r>
      <w:r w:rsidR="00A64DF2" w:rsidRPr="00405E00">
        <w:rPr>
          <w:color w:val="FF0000"/>
          <w:lang w:val="hr-HR"/>
        </w:rPr>
        <w:t xml:space="preserve"> </w:t>
      </w:r>
      <w:r w:rsidRPr="00405E00">
        <w:rPr>
          <w:color w:val="FF0000"/>
          <w:lang w:val="hr-HR"/>
        </w:rPr>
        <w:t xml:space="preserve"> </w:t>
      </w:r>
      <w:r w:rsidRPr="002C185A">
        <w:rPr>
          <w:lang w:val="hr-HR"/>
        </w:rPr>
        <w:t>m</w:t>
      </w:r>
      <w:r w:rsidRPr="002C185A">
        <w:rPr>
          <w:vertAlign w:val="superscript"/>
          <w:lang w:val="hr-HR"/>
        </w:rPr>
        <w:t xml:space="preserve">2 </w:t>
      </w:r>
      <w:r w:rsidRPr="002C185A">
        <w:rPr>
          <w:lang w:val="hr-HR"/>
        </w:rPr>
        <w:t xml:space="preserve">. Visina objekta je </w:t>
      </w:r>
      <w:r w:rsidR="00405E00">
        <w:rPr>
          <w:color w:val="FF0000"/>
          <w:lang w:val="hr-HR"/>
        </w:rPr>
        <w:t>???</w:t>
      </w:r>
      <w:r w:rsidRPr="00405E00">
        <w:rPr>
          <w:color w:val="FF0000"/>
          <w:lang w:val="hr-HR"/>
        </w:rPr>
        <w:t xml:space="preserve"> </w:t>
      </w:r>
      <w:r w:rsidRPr="002C185A">
        <w:rPr>
          <w:lang w:val="hr-HR"/>
        </w:rPr>
        <w:t>m.</w:t>
      </w:r>
    </w:p>
    <w:p w:rsidR="003627B4" w:rsidRPr="002C185A" w:rsidRDefault="003627B4" w:rsidP="00FD22EB">
      <w:pPr>
        <w:jc w:val="both"/>
        <w:rPr>
          <w:lang w:val="hr-HR" w:eastAsia="hr-HR"/>
        </w:rPr>
      </w:pPr>
      <w:r w:rsidRPr="002C185A">
        <w:rPr>
          <w:lang w:val="hr-HR"/>
        </w:rPr>
        <w:t>Objekt ra</w:t>
      </w:r>
      <w:r w:rsidR="00A64DF2" w:rsidRPr="002C185A">
        <w:rPr>
          <w:lang w:val="hr-HR"/>
        </w:rPr>
        <w:t>s</w:t>
      </w:r>
      <w:r w:rsidRPr="002C185A">
        <w:rPr>
          <w:lang w:val="hr-HR"/>
        </w:rPr>
        <w:t>polaže prostorom</w:t>
      </w:r>
      <w:r w:rsidR="00A64DF2" w:rsidRPr="002C185A">
        <w:rPr>
          <w:lang w:val="hr-HR"/>
        </w:rPr>
        <w:t>:</w:t>
      </w:r>
    </w:p>
    <w:p w:rsidR="004075CC" w:rsidRPr="002C185A" w:rsidRDefault="00A64DF2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 xml:space="preserve">za </w:t>
      </w:r>
      <w:r w:rsidR="004A1081" w:rsidRPr="002C185A">
        <w:rPr>
          <w:lang w:val="hr-HR" w:eastAsia="hr-HR"/>
        </w:rPr>
        <w:t>prijem pošiljaka hrane</w:t>
      </w:r>
      <w:r w:rsidR="004075CC" w:rsidRPr="002C185A">
        <w:rPr>
          <w:lang w:val="hr-HR" w:eastAsia="hr-HR"/>
        </w:rPr>
        <w:t>,</w:t>
      </w:r>
    </w:p>
    <w:p w:rsidR="004075CC" w:rsidRPr="002C185A" w:rsidRDefault="004075CC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prostor</w:t>
      </w:r>
      <w:r w:rsidR="004644AE" w:rsidRPr="002C185A">
        <w:rPr>
          <w:lang w:val="hr-HR" w:eastAsia="hr-HR"/>
        </w:rPr>
        <w:t>ij</w:t>
      </w:r>
      <w:r w:rsidR="00A64DF2" w:rsidRPr="002C185A">
        <w:rPr>
          <w:lang w:val="hr-HR" w:eastAsia="hr-HR"/>
        </w:rPr>
        <w:t>e</w:t>
      </w:r>
      <w:r w:rsidRPr="002C185A">
        <w:rPr>
          <w:lang w:val="hr-HR" w:eastAsia="hr-HR"/>
        </w:rPr>
        <w:t xml:space="preserve"> za </w:t>
      </w:r>
      <w:r w:rsidR="004A1081" w:rsidRPr="002C185A">
        <w:rPr>
          <w:lang w:val="hr-HR" w:eastAsia="hr-HR"/>
        </w:rPr>
        <w:t xml:space="preserve">skladištenje </w:t>
      </w:r>
      <w:r w:rsidR="00A64DF2" w:rsidRPr="002C185A">
        <w:rPr>
          <w:lang w:val="hr-HR" w:eastAsia="hr-HR"/>
        </w:rPr>
        <w:t>sirovina i ambalaže</w:t>
      </w:r>
    </w:p>
    <w:p w:rsidR="00A64DF2" w:rsidRPr="002C185A" w:rsidRDefault="00A64DF2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prostorij</w:t>
      </w:r>
      <w:bookmarkStart w:id="0" w:name="_GoBack"/>
      <w:bookmarkEnd w:id="0"/>
      <w:r w:rsidRPr="002C185A">
        <w:rPr>
          <w:lang w:val="hr-HR" w:eastAsia="hr-HR"/>
        </w:rPr>
        <w:t>e za obradu sirovine, obradu poluproizvoda i proizvodnju</w:t>
      </w:r>
    </w:p>
    <w:p w:rsidR="004A1081" w:rsidRPr="002C185A" w:rsidRDefault="004A1081" w:rsidP="004A1081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prostor</w:t>
      </w:r>
      <w:r w:rsidR="004644AE" w:rsidRPr="002C185A">
        <w:rPr>
          <w:lang w:val="hr-HR" w:eastAsia="hr-HR"/>
        </w:rPr>
        <w:t>ija</w:t>
      </w:r>
      <w:r w:rsidRPr="002C185A">
        <w:rPr>
          <w:lang w:val="hr-HR" w:eastAsia="hr-HR"/>
        </w:rPr>
        <w:t xml:space="preserve"> za skladištenje hrane (</w:t>
      </w:r>
      <w:r w:rsidR="00A64DF2" w:rsidRPr="002C185A">
        <w:rPr>
          <w:lang w:val="hr-HR" w:eastAsia="hr-HR"/>
        </w:rPr>
        <w:t>gotovog proizvoda</w:t>
      </w:r>
      <w:r w:rsidRPr="002C185A">
        <w:rPr>
          <w:lang w:val="hr-HR" w:eastAsia="hr-HR"/>
        </w:rPr>
        <w:t>)</w:t>
      </w:r>
    </w:p>
    <w:p w:rsidR="004A1081" w:rsidRPr="002C185A" w:rsidRDefault="004A1081" w:rsidP="004A1081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002C185A">
        <w:rPr>
          <w:lang w:val="hr-HR" w:eastAsia="hr-HR"/>
        </w:rPr>
        <w:t>otpremu pošiljaka hrane,</w:t>
      </w:r>
    </w:p>
    <w:p w:rsidR="004644AE" w:rsidRPr="002C185A" w:rsidRDefault="004644AE" w:rsidP="00DC6C04">
      <w:pPr>
        <w:jc w:val="both"/>
        <w:rPr>
          <w:sz w:val="10"/>
          <w:szCs w:val="10"/>
          <w:lang w:val="hr-HR"/>
        </w:rPr>
      </w:pPr>
    </w:p>
    <w:p w:rsidR="003627B4" w:rsidRPr="002C185A" w:rsidRDefault="00A64DF2" w:rsidP="00FD22EB">
      <w:pPr>
        <w:suppressAutoHyphens w:val="0"/>
        <w:jc w:val="both"/>
        <w:rPr>
          <w:lang w:val="hr-HR" w:eastAsia="hr-HR"/>
        </w:rPr>
      </w:pPr>
      <w:r w:rsidRPr="002C185A">
        <w:rPr>
          <w:lang w:val="hr-HR" w:eastAsia="hr-HR"/>
        </w:rPr>
        <w:t>U</w:t>
      </w:r>
      <w:r w:rsidR="003627B4" w:rsidRPr="002C185A">
        <w:rPr>
          <w:lang w:val="hr-HR" w:eastAsia="hr-HR"/>
        </w:rPr>
        <w:t xml:space="preserve"> gabarit</w:t>
      </w:r>
      <w:r w:rsidRPr="002C185A">
        <w:rPr>
          <w:lang w:val="hr-HR" w:eastAsia="hr-HR"/>
        </w:rPr>
        <w:t>ima</w:t>
      </w:r>
      <w:r w:rsidR="003627B4" w:rsidRPr="002C185A">
        <w:rPr>
          <w:lang w:val="hr-HR" w:eastAsia="hr-HR"/>
        </w:rPr>
        <w:t xml:space="preserve"> predmetnog objekta nalazi se garderoba sa sanitarnim čvorom</w:t>
      </w:r>
      <w:r w:rsidR="007254E5">
        <w:rPr>
          <w:lang w:val="hr-HR" w:eastAsia="hr-HR"/>
        </w:rPr>
        <w:t>.</w:t>
      </w:r>
      <w:r w:rsidR="003627B4" w:rsidRPr="002C185A">
        <w:rPr>
          <w:lang w:val="hr-HR" w:eastAsia="hr-HR"/>
        </w:rPr>
        <w:t xml:space="preserve"> Ta prostorija nalazi se u sklopu </w:t>
      </w:r>
      <w:r w:rsidR="004A1081" w:rsidRPr="002C185A">
        <w:rPr>
          <w:lang w:val="hr-HR" w:eastAsia="hr-HR"/>
        </w:rPr>
        <w:t>osnovnog objekta</w:t>
      </w:r>
      <w:r w:rsidR="003627B4" w:rsidRPr="002C185A">
        <w:rPr>
          <w:lang w:val="hr-HR" w:eastAsia="hr-HR"/>
        </w:rPr>
        <w:t xml:space="preserve"> </w:t>
      </w:r>
      <w:r w:rsidR="008F4A74" w:rsidRPr="002C185A">
        <w:rPr>
          <w:lang w:val="hr-HR" w:eastAsia="hr-HR"/>
        </w:rPr>
        <w:t>i služi isključivo za korištenje zaposlenika</w:t>
      </w:r>
      <w:r w:rsidR="003627B4" w:rsidRPr="002C185A">
        <w:rPr>
          <w:lang w:val="hr-HR" w:eastAsia="hr-HR"/>
        </w:rPr>
        <w:t xml:space="preserve">. </w:t>
      </w:r>
      <w:r w:rsidR="008F4A74" w:rsidRPr="002C185A">
        <w:rPr>
          <w:lang w:val="hr-HR" w:eastAsia="hr-HR"/>
        </w:rPr>
        <w:t xml:space="preserve">Unutar garderobnog prostora svaki zaposlenika objekta ima na raspolaganju </w:t>
      </w:r>
      <w:r w:rsidR="007254E5">
        <w:rPr>
          <w:lang w:val="hr-HR" w:eastAsia="hr-HR"/>
        </w:rPr>
        <w:t>dostatan broj</w:t>
      </w:r>
      <w:r w:rsidR="008F4A74" w:rsidRPr="002C185A">
        <w:rPr>
          <w:lang w:val="hr-HR" w:eastAsia="hr-HR"/>
        </w:rPr>
        <w:t xml:space="preserve"> garderobna ormarića (za civilnu i radnu odjeću) koji su </w:t>
      </w:r>
      <w:r w:rsidR="003627B4" w:rsidRPr="002C185A">
        <w:rPr>
          <w:lang w:val="hr-HR" w:eastAsia="hr-HR"/>
        </w:rPr>
        <w:t>označen</w:t>
      </w:r>
      <w:r w:rsidR="008F4A74" w:rsidRPr="002C185A">
        <w:rPr>
          <w:lang w:val="hr-HR" w:eastAsia="hr-HR"/>
        </w:rPr>
        <w:t>e</w:t>
      </w:r>
      <w:r w:rsidR="003627B4" w:rsidRPr="002C185A">
        <w:rPr>
          <w:lang w:val="hr-HR" w:eastAsia="hr-HR"/>
        </w:rPr>
        <w:t xml:space="preserve"> osobnim imenima </w:t>
      </w:r>
      <w:r w:rsidR="008F4A74" w:rsidRPr="002C185A">
        <w:rPr>
          <w:lang w:val="hr-HR" w:eastAsia="hr-HR"/>
        </w:rPr>
        <w:t>zaposlenika.</w:t>
      </w:r>
    </w:p>
    <w:p w:rsidR="004075CC" w:rsidRPr="002C185A" w:rsidRDefault="004075CC" w:rsidP="00FD22EB">
      <w:pPr>
        <w:suppressAutoHyphens w:val="0"/>
        <w:jc w:val="both"/>
        <w:rPr>
          <w:lang w:val="hr-HR" w:eastAsia="hr-HR"/>
        </w:rPr>
      </w:pPr>
      <w:r w:rsidRPr="002C185A">
        <w:rPr>
          <w:lang w:val="hr-HR" w:eastAsia="hr-HR"/>
        </w:rPr>
        <w:t xml:space="preserve">Zidovi </w:t>
      </w:r>
      <w:r w:rsidR="00A64DF2" w:rsidRPr="002C185A">
        <w:rPr>
          <w:lang w:val="hr-HR" w:eastAsia="hr-HR"/>
        </w:rPr>
        <w:t>i s</w:t>
      </w:r>
      <w:r w:rsidRPr="002C185A">
        <w:rPr>
          <w:lang w:val="hr-HR" w:eastAsia="hr-HR"/>
        </w:rPr>
        <w:t xml:space="preserve">trop je </w:t>
      </w:r>
      <w:r w:rsidR="008C1CC4" w:rsidRPr="002C185A">
        <w:rPr>
          <w:lang w:val="hr-HR" w:eastAsia="hr-HR"/>
        </w:rPr>
        <w:t>izveden</w:t>
      </w:r>
      <w:r w:rsidRPr="002C185A">
        <w:rPr>
          <w:lang w:val="hr-HR" w:eastAsia="hr-HR"/>
        </w:rPr>
        <w:t xml:space="preserve"> od </w:t>
      </w:r>
      <w:r w:rsidR="002C185A" w:rsidRPr="002C185A">
        <w:rPr>
          <w:lang w:val="hr-HR" w:eastAsia="hr-HR"/>
        </w:rPr>
        <w:t xml:space="preserve">keramičkih pločica i </w:t>
      </w:r>
      <w:proofErr w:type="spellStart"/>
      <w:r w:rsidRPr="002C185A">
        <w:rPr>
          <w:lang w:val="hr-HR" w:eastAsia="hr-HR"/>
        </w:rPr>
        <w:t>lakoperivih</w:t>
      </w:r>
      <w:proofErr w:type="spellEnd"/>
      <w:r w:rsidRPr="002C185A">
        <w:rPr>
          <w:lang w:val="hr-HR" w:eastAsia="hr-HR"/>
        </w:rPr>
        <w:t xml:space="preserve"> panel ploča. </w:t>
      </w:r>
      <w:r w:rsidR="008C1CC4" w:rsidRPr="002C185A">
        <w:rPr>
          <w:lang w:val="hr-HR" w:eastAsia="hr-HR"/>
        </w:rPr>
        <w:t xml:space="preserve">Podovi su izvedeni od protukliznih keramičkih, lakoperivih pločica s nagibom poda prema sifonu (nepovratni). </w:t>
      </w:r>
      <w:r w:rsidRPr="002C185A">
        <w:rPr>
          <w:lang w:val="hr-HR" w:eastAsia="hr-HR"/>
        </w:rPr>
        <w:t xml:space="preserve">Poseban ulaz za </w:t>
      </w:r>
      <w:r w:rsidR="004A1081" w:rsidRPr="002C185A">
        <w:rPr>
          <w:lang w:val="hr-HR" w:eastAsia="hr-HR"/>
        </w:rPr>
        <w:t>pošiljke hrane</w:t>
      </w:r>
      <w:r w:rsidRPr="002C185A">
        <w:rPr>
          <w:lang w:val="hr-HR" w:eastAsia="hr-HR"/>
        </w:rPr>
        <w:t>, posebni ulaz za zaposlenike te direktna povezanost navedenih prostora o</w:t>
      </w:r>
      <w:r w:rsidR="008C1CC4" w:rsidRPr="002C185A">
        <w:rPr>
          <w:lang w:val="hr-HR" w:eastAsia="hr-HR"/>
        </w:rPr>
        <w:t>n</w:t>
      </w:r>
      <w:r w:rsidR="004A1081" w:rsidRPr="002C185A">
        <w:rPr>
          <w:lang w:val="hr-HR" w:eastAsia="hr-HR"/>
        </w:rPr>
        <w:t>emogućavaju križanja puteva.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A64DF2" w:rsidRPr="002C185A" w:rsidRDefault="00A64DF2" w:rsidP="00FD22EB">
      <w:pPr>
        <w:suppressAutoHyphens w:val="0"/>
        <w:ind w:right="-853"/>
        <w:jc w:val="both"/>
        <w:rPr>
          <w:lang w:val="hr-HR" w:eastAsia="hr-HR"/>
        </w:rPr>
      </w:pPr>
      <w:r w:rsidRPr="002C185A">
        <w:rPr>
          <w:lang w:val="hr-HR" w:eastAsia="hr-HR"/>
        </w:rPr>
        <w:t>Instalirana oprema u objektu navedena je na deklaraciji tlocrta objekta (tehnička dokumentacija)</w:t>
      </w:r>
    </w:p>
    <w:p w:rsidR="00A64DF2" w:rsidRPr="002C185A" w:rsidRDefault="00A64DF2" w:rsidP="00FD22EB">
      <w:pPr>
        <w:suppressAutoHyphens w:val="0"/>
        <w:ind w:right="141"/>
        <w:jc w:val="both"/>
        <w:rPr>
          <w:lang w:val="hr-HR" w:eastAsia="hr-HR"/>
        </w:rPr>
      </w:pPr>
    </w:p>
    <w:p w:rsidR="004075CC" w:rsidRPr="002C185A" w:rsidRDefault="00BC3E61" w:rsidP="00FD22EB">
      <w:pPr>
        <w:suppressAutoHyphens w:val="0"/>
        <w:ind w:right="141"/>
        <w:jc w:val="both"/>
        <w:rPr>
          <w:lang w:val="hr-HR" w:eastAsia="hr-HR"/>
        </w:rPr>
      </w:pPr>
      <w:r w:rsidRPr="002C185A">
        <w:rPr>
          <w:lang w:val="hr-HR" w:eastAsia="hr-HR"/>
        </w:rPr>
        <w:t>P</w:t>
      </w:r>
      <w:r w:rsidR="004075CC" w:rsidRPr="002C185A">
        <w:rPr>
          <w:lang w:val="hr-HR" w:eastAsia="hr-HR"/>
        </w:rPr>
        <w:t>osuda za konfiskat</w:t>
      </w:r>
      <w:r w:rsidRPr="002C185A">
        <w:rPr>
          <w:lang w:val="hr-HR" w:eastAsia="hr-HR"/>
        </w:rPr>
        <w:t>/otpad podrijetlom iz objekta odlaže se u za to namijenjenu prostoriju</w:t>
      </w:r>
      <w:r w:rsidR="004075CC" w:rsidRPr="002C185A">
        <w:rPr>
          <w:lang w:val="hr-HR" w:eastAsia="hr-HR"/>
        </w:rPr>
        <w:t xml:space="preserve"> koja se nalazi izvan </w:t>
      </w:r>
      <w:r w:rsidRPr="002C185A">
        <w:rPr>
          <w:lang w:val="hr-HR" w:eastAsia="hr-HR"/>
        </w:rPr>
        <w:t xml:space="preserve">gabarita predmetnog objekta u </w:t>
      </w:r>
      <w:r w:rsidR="004075CC" w:rsidRPr="002C185A">
        <w:rPr>
          <w:lang w:val="hr-HR" w:eastAsia="hr-HR"/>
        </w:rPr>
        <w:t>prostor</w:t>
      </w:r>
      <w:r w:rsidRPr="002C185A">
        <w:rPr>
          <w:lang w:val="hr-HR" w:eastAsia="hr-HR"/>
        </w:rPr>
        <w:t>u</w:t>
      </w:r>
      <w:r w:rsidR="004075CC" w:rsidRPr="002C185A">
        <w:rPr>
          <w:lang w:val="hr-HR" w:eastAsia="hr-HR"/>
        </w:rPr>
        <w:t xml:space="preserve"> u </w:t>
      </w:r>
      <w:r w:rsidRPr="002C185A">
        <w:rPr>
          <w:lang w:val="hr-HR" w:eastAsia="hr-HR"/>
        </w:rPr>
        <w:t>kojemu se održava kontroliraim temperaturni režim</w:t>
      </w:r>
      <w:r w:rsidR="004075CC" w:rsidRPr="002C185A">
        <w:rPr>
          <w:lang w:val="hr-HR" w:eastAsia="hr-HR"/>
        </w:rPr>
        <w:t>.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4075CC" w:rsidRPr="002C185A" w:rsidRDefault="004075CC" w:rsidP="00FD22EB">
      <w:pPr>
        <w:jc w:val="both"/>
        <w:rPr>
          <w:lang w:val="hr-HR"/>
        </w:rPr>
      </w:pPr>
      <w:r w:rsidRPr="002C185A">
        <w:rPr>
          <w:lang w:val="hr-HR"/>
        </w:rPr>
        <w:t xml:space="preserve">Objekt se opskrbljuje vodom, iz javnog vodovodnog sustava kojim upravlja tvrtka </w:t>
      </w:r>
      <w:r w:rsidR="002400A2" w:rsidRPr="002400A2">
        <w:rPr>
          <w:color w:val="FF0000"/>
          <w:lang w:val="hr-HR"/>
        </w:rPr>
        <w:t>?????</w:t>
      </w:r>
      <w:r w:rsidRPr="002400A2">
        <w:rPr>
          <w:color w:val="FF0000"/>
          <w:lang w:val="hr-HR"/>
        </w:rPr>
        <w:t xml:space="preserve"> </w:t>
      </w:r>
      <w:r w:rsidRPr="002C185A">
        <w:rPr>
          <w:lang w:val="hr-HR"/>
        </w:rPr>
        <w:t xml:space="preserve">, temeljem Ugovora o priključku </w:t>
      </w:r>
    </w:p>
    <w:p w:rsidR="006C5A31" w:rsidRPr="002C185A" w:rsidRDefault="006C5A31" w:rsidP="00FD22EB">
      <w:pPr>
        <w:jc w:val="both"/>
        <w:rPr>
          <w:u w:val="single"/>
          <w:lang w:val="hr-HR"/>
        </w:rPr>
      </w:pPr>
      <w:r w:rsidRPr="002C185A">
        <w:rPr>
          <w:u w:val="single"/>
          <w:lang w:val="hr-HR"/>
        </w:rPr>
        <w:t>Detaljni opis</w:t>
      </w:r>
      <w:r w:rsidR="00497807" w:rsidRPr="002C185A">
        <w:rPr>
          <w:u w:val="single"/>
          <w:lang w:val="hr-HR"/>
        </w:rPr>
        <w:t xml:space="preserve">i postupaka koji se obavljaju u </w:t>
      </w:r>
      <w:r w:rsidR="00954DC2" w:rsidRPr="002C185A">
        <w:rPr>
          <w:u w:val="single"/>
          <w:lang w:val="hr-HR"/>
        </w:rPr>
        <w:t>objektu</w:t>
      </w:r>
      <w:r w:rsidRPr="002C185A">
        <w:rPr>
          <w:u w:val="single"/>
          <w:lang w:val="hr-HR"/>
        </w:rPr>
        <w:t xml:space="preserve"> navedeni su u slijedećim dokumentima: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4644AE" w:rsidRPr="002C185A" w:rsidRDefault="004644AE" w:rsidP="004644AE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lang w:val="hr-HR"/>
        </w:rPr>
      </w:pPr>
      <w:r w:rsidRPr="002C185A">
        <w:rPr>
          <w:i/>
          <w:lang w:val="hr-HR"/>
        </w:rPr>
        <w:t xml:space="preserve">Radni postupak – nabava </w:t>
      </w:r>
    </w:p>
    <w:p w:rsidR="006C5A31" w:rsidRPr="002C185A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lang w:val="hr-HR"/>
        </w:rPr>
      </w:pPr>
      <w:r w:rsidRPr="002C185A">
        <w:rPr>
          <w:i/>
          <w:lang w:val="hr-HR"/>
        </w:rPr>
        <w:t>Radni postupak – prijem i skladišten</w:t>
      </w:r>
      <w:r w:rsidR="00410D30" w:rsidRPr="002C185A">
        <w:rPr>
          <w:i/>
          <w:lang w:val="hr-HR"/>
        </w:rPr>
        <w:t>je</w:t>
      </w:r>
    </w:p>
    <w:p w:rsidR="006C5A31" w:rsidRPr="002C185A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lang w:val="hr-HR"/>
        </w:rPr>
      </w:pPr>
      <w:r w:rsidRPr="002C185A">
        <w:rPr>
          <w:i/>
          <w:lang w:val="hr-HR"/>
        </w:rPr>
        <w:t xml:space="preserve">Radni postupak – </w:t>
      </w:r>
      <w:r w:rsidR="004644AE" w:rsidRPr="002C185A">
        <w:rPr>
          <w:i/>
          <w:lang w:val="hr-HR"/>
        </w:rPr>
        <w:t>otprema</w:t>
      </w:r>
      <w:r w:rsidRPr="002C185A">
        <w:rPr>
          <w:i/>
          <w:lang w:val="hr-HR"/>
        </w:rPr>
        <w:t xml:space="preserve"> </w:t>
      </w:r>
    </w:p>
    <w:p w:rsidR="004644AE" w:rsidRPr="002C185A" w:rsidRDefault="004644AE" w:rsidP="004644AE">
      <w:pPr>
        <w:jc w:val="both"/>
        <w:rPr>
          <w:sz w:val="10"/>
          <w:szCs w:val="10"/>
          <w:lang w:val="hr-HR"/>
        </w:rPr>
      </w:pPr>
    </w:p>
    <w:p w:rsidR="00497807" w:rsidRPr="002C185A" w:rsidRDefault="00832656" w:rsidP="004644AE">
      <w:pPr>
        <w:tabs>
          <w:tab w:val="left" w:pos="1454"/>
        </w:tabs>
        <w:suppressAutoHyphens w:val="0"/>
        <w:jc w:val="both"/>
        <w:rPr>
          <w:lang w:val="hr-HR"/>
        </w:rPr>
      </w:pPr>
      <w:r w:rsidRPr="002C185A">
        <w:rPr>
          <w:iCs/>
          <w:lang w:val="hr-HR"/>
        </w:rPr>
        <w:t xml:space="preserve">Tlocrt </w:t>
      </w:r>
      <w:r w:rsidR="00954DC2" w:rsidRPr="002C185A">
        <w:rPr>
          <w:lang w:val="hr-HR"/>
        </w:rPr>
        <w:t xml:space="preserve">objekt </w:t>
      </w:r>
      <w:r w:rsidRPr="002C185A">
        <w:rPr>
          <w:iCs/>
          <w:lang w:val="hr-HR"/>
        </w:rPr>
        <w:t>nalazi</w:t>
      </w:r>
      <w:r w:rsidR="008A575C" w:rsidRPr="002C185A">
        <w:rPr>
          <w:iCs/>
          <w:lang w:val="hr-HR"/>
        </w:rPr>
        <w:t xml:space="preserve"> se </w:t>
      </w:r>
      <w:r w:rsidRPr="002C185A">
        <w:rPr>
          <w:iCs/>
          <w:lang w:val="hr-HR"/>
        </w:rPr>
        <w:t xml:space="preserve"> kod </w:t>
      </w:r>
      <w:r w:rsidR="00954DC2" w:rsidRPr="002C185A">
        <w:rPr>
          <w:iCs/>
          <w:lang w:val="hr-HR"/>
        </w:rPr>
        <w:t xml:space="preserve">Voditelja </w:t>
      </w:r>
      <w:r w:rsidR="008A575C" w:rsidRPr="002C185A">
        <w:rPr>
          <w:iCs/>
          <w:lang w:val="hr-HR"/>
        </w:rPr>
        <w:t>objekta</w:t>
      </w:r>
      <w:r w:rsidRPr="002C185A">
        <w:rPr>
          <w:iCs/>
          <w:lang w:val="hr-HR"/>
        </w:rPr>
        <w:t>.</w:t>
      </w:r>
    </w:p>
    <w:sectPr w:rsidR="00497807" w:rsidRPr="002C185A" w:rsidSect="004644AE">
      <w:headerReference w:type="default" r:id="rId8"/>
      <w:pgSz w:w="11906" w:h="16838" w:code="9"/>
      <w:pgMar w:top="1418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04B" w:rsidRDefault="003C004B">
      <w:r>
        <w:separator/>
      </w:r>
    </w:p>
  </w:endnote>
  <w:endnote w:type="continuationSeparator" w:id="0">
    <w:p w:rsidR="003C004B" w:rsidRDefault="003C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04B" w:rsidRDefault="003C004B">
      <w:r>
        <w:separator/>
      </w:r>
    </w:p>
  </w:footnote>
  <w:footnote w:type="continuationSeparator" w:id="0">
    <w:p w:rsidR="003C004B" w:rsidRDefault="003C0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5"/>
      <w:gridCol w:w="6109"/>
      <w:gridCol w:w="2585"/>
    </w:tblGrid>
    <w:tr w:rsidR="00E710B5" w:rsidRPr="009C6120" w:rsidTr="00E710B5">
      <w:trPr>
        <w:trHeight w:val="274"/>
      </w:trPr>
      <w:tc>
        <w:tcPr>
          <w:tcW w:w="945" w:type="dxa"/>
          <w:vMerge w:val="restart"/>
          <w:vAlign w:val="center"/>
        </w:tcPr>
        <w:p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 w:val="restart"/>
          <w:vAlign w:val="center"/>
        </w:tcPr>
        <w:p w:rsidR="00E710B5" w:rsidRPr="009C6120" w:rsidRDefault="00E710B5" w:rsidP="00E710B5">
          <w:pPr>
            <w:pStyle w:val="Zaglavlje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:rsidR="00E710B5" w:rsidRPr="009C6120" w:rsidRDefault="00E710B5" w:rsidP="00E710B5">
          <w:pPr>
            <w:pStyle w:val="Zaglavlje"/>
            <w:jc w:val="center"/>
            <w:rPr>
              <w:i/>
            </w:rPr>
          </w:pPr>
          <w:r>
            <w:rPr>
              <w:b/>
              <w:lang w:val="hr-HR"/>
            </w:rPr>
            <w:t>Opis i tlocrt lokacije obuhvaćene</w:t>
          </w:r>
          <w:r w:rsidRPr="009C6120">
            <w:rPr>
              <w:b/>
              <w:lang w:val="hr-HR"/>
            </w:rPr>
            <w:t xml:space="preserve"> studijom</w:t>
          </w:r>
        </w:p>
      </w:tc>
      <w:tc>
        <w:tcPr>
          <w:tcW w:w="2585" w:type="dxa"/>
          <w:vAlign w:val="center"/>
        </w:tcPr>
        <w:p w:rsidR="00E710B5" w:rsidRDefault="00E710B5" w:rsidP="00E710B5">
          <w:pPr>
            <w:pStyle w:val="Zaglavlje"/>
            <w:snapToGrid w:val="0"/>
            <w:rPr>
              <w:rFonts w:ascii="Calibri" w:hAnsi="Calibri" w:cs="Calibri"/>
              <w:sz w:val="16"/>
              <w:szCs w:val="16"/>
              <w:lang w:val="hr-HR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Oznaka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6"/>
              <w:szCs w:val="16"/>
            </w:rPr>
            <w:t>dokumenta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>: RP-OL</w:t>
          </w:r>
        </w:p>
      </w:tc>
    </w:tr>
    <w:tr w:rsidR="00E710B5" w:rsidRPr="009C6120" w:rsidTr="00E710B5">
      <w:trPr>
        <w:trHeight w:val="20"/>
      </w:trPr>
      <w:tc>
        <w:tcPr>
          <w:tcW w:w="945" w:type="dxa"/>
          <w:vMerge/>
          <w:vAlign w:val="center"/>
        </w:tcPr>
        <w:p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/>
          <w:vAlign w:val="center"/>
        </w:tcPr>
        <w:p w:rsidR="00E710B5" w:rsidRPr="009C6120" w:rsidRDefault="00E710B5" w:rsidP="00E710B5">
          <w:pPr>
            <w:pStyle w:val="Zaglavlje"/>
            <w:jc w:val="center"/>
            <w:rPr>
              <w:b/>
            </w:rPr>
          </w:pPr>
        </w:p>
      </w:tc>
      <w:tc>
        <w:tcPr>
          <w:tcW w:w="2585" w:type="dxa"/>
          <w:vAlign w:val="center"/>
        </w:tcPr>
        <w:p w:rsidR="00E710B5" w:rsidRDefault="00E710B5" w:rsidP="00DC6C04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Verzija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: </w:t>
          </w:r>
          <w:r w:rsidR="00DC6C04">
            <w:rPr>
              <w:rFonts w:ascii="Calibri" w:hAnsi="Calibri" w:cs="Calibri"/>
              <w:sz w:val="16"/>
              <w:szCs w:val="16"/>
            </w:rPr>
            <w:t>1</w:t>
          </w:r>
          <w:r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1875C2" w:rsidRDefault="001875C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6"/>
    <w:multiLevelType w:val="multilevel"/>
    <w:tmpl w:val="00000016"/>
    <w:name w:val="WW8Num2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401E8"/>
    <w:multiLevelType w:val="hybridMultilevel"/>
    <w:tmpl w:val="BE80A84A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016462"/>
    <w:multiLevelType w:val="hybridMultilevel"/>
    <w:tmpl w:val="BF9A223A"/>
    <w:lvl w:ilvl="0" w:tplc="73D2A87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211C1E"/>
    <w:multiLevelType w:val="multilevel"/>
    <w:tmpl w:val="85BE5D3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3DD54F3E"/>
    <w:multiLevelType w:val="hybridMultilevel"/>
    <w:tmpl w:val="3D069A18"/>
    <w:lvl w:ilvl="0" w:tplc="73D2A8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4A1A94"/>
    <w:multiLevelType w:val="hybridMultilevel"/>
    <w:tmpl w:val="A57E6F1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864AE8"/>
    <w:multiLevelType w:val="hybridMultilevel"/>
    <w:tmpl w:val="B1D24C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4"/>
  </w:num>
  <w:num w:numId="10">
    <w:abstractNumId w:val="13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 w:numId="15">
    <w:abstractNumId w:val="11"/>
  </w:num>
  <w:num w:numId="16">
    <w:abstractNumId w:val="19"/>
  </w:num>
  <w:num w:numId="17">
    <w:abstractNumId w:val="10"/>
  </w:num>
  <w:num w:numId="18">
    <w:abstractNumId w:val="0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01"/>
    <w:rsid w:val="0002442F"/>
    <w:rsid w:val="000417C4"/>
    <w:rsid w:val="00053CCA"/>
    <w:rsid w:val="00062149"/>
    <w:rsid w:val="00063DE2"/>
    <w:rsid w:val="000805C9"/>
    <w:rsid w:val="00095455"/>
    <w:rsid w:val="000C2385"/>
    <w:rsid w:val="000C56DB"/>
    <w:rsid w:val="000E59FA"/>
    <w:rsid w:val="000F1EB6"/>
    <w:rsid w:val="000F2000"/>
    <w:rsid w:val="000F37B3"/>
    <w:rsid w:val="001320E4"/>
    <w:rsid w:val="0013406A"/>
    <w:rsid w:val="00150F35"/>
    <w:rsid w:val="00155004"/>
    <w:rsid w:val="0016268E"/>
    <w:rsid w:val="00180AEB"/>
    <w:rsid w:val="00182123"/>
    <w:rsid w:val="00184B60"/>
    <w:rsid w:val="001875C2"/>
    <w:rsid w:val="001A4AAC"/>
    <w:rsid w:val="001D4DBB"/>
    <w:rsid w:val="001E0820"/>
    <w:rsid w:val="00200369"/>
    <w:rsid w:val="00200F6D"/>
    <w:rsid w:val="0020256D"/>
    <w:rsid w:val="00202999"/>
    <w:rsid w:val="0021756C"/>
    <w:rsid w:val="002400A2"/>
    <w:rsid w:val="002606B8"/>
    <w:rsid w:val="002711F5"/>
    <w:rsid w:val="0028369B"/>
    <w:rsid w:val="002A06CE"/>
    <w:rsid w:val="002A2FD6"/>
    <w:rsid w:val="002B386E"/>
    <w:rsid w:val="002B70A3"/>
    <w:rsid w:val="002C185A"/>
    <w:rsid w:val="002C3A99"/>
    <w:rsid w:val="002D3882"/>
    <w:rsid w:val="002D6B7D"/>
    <w:rsid w:val="002F5EB1"/>
    <w:rsid w:val="00312E09"/>
    <w:rsid w:val="003627B4"/>
    <w:rsid w:val="00381213"/>
    <w:rsid w:val="00383003"/>
    <w:rsid w:val="003847A0"/>
    <w:rsid w:val="003C004B"/>
    <w:rsid w:val="003D3AA3"/>
    <w:rsid w:val="00405E00"/>
    <w:rsid w:val="004075CC"/>
    <w:rsid w:val="00407931"/>
    <w:rsid w:val="00407DC4"/>
    <w:rsid w:val="00410D30"/>
    <w:rsid w:val="00446D68"/>
    <w:rsid w:val="00447201"/>
    <w:rsid w:val="004644AE"/>
    <w:rsid w:val="00466537"/>
    <w:rsid w:val="00467ED9"/>
    <w:rsid w:val="00486C4B"/>
    <w:rsid w:val="00493B86"/>
    <w:rsid w:val="00497807"/>
    <w:rsid w:val="004A1081"/>
    <w:rsid w:val="004A6DF5"/>
    <w:rsid w:val="004D1E3E"/>
    <w:rsid w:val="004E352E"/>
    <w:rsid w:val="004E659F"/>
    <w:rsid w:val="004F7A4B"/>
    <w:rsid w:val="00500732"/>
    <w:rsid w:val="005260FD"/>
    <w:rsid w:val="00554C68"/>
    <w:rsid w:val="00555D3B"/>
    <w:rsid w:val="005847FA"/>
    <w:rsid w:val="005A3B95"/>
    <w:rsid w:val="005B3CAE"/>
    <w:rsid w:val="005D42B9"/>
    <w:rsid w:val="005D49D2"/>
    <w:rsid w:val="005E4F5A"/>
    <w:rsid w:val="00604100"/>
    <w:rsid w:val="00610AFE"/>
    <w:rsid w:val="0061273C"/>
    <w:rsid w:val="0062415B"/>
    <w:rsid w:val="006362DE"/>
    <w:rsid w:val="00644D04"/>
    <w:rsid w:val="00657DEE"/>
    <w:rsid w:val="0066181A"/>
    <w:rsid w:val="00670E58"/>
    <w:rsid w:val="00672D9C"/>
    <w:rsid w:val="006A3223"/>
    <w:rsid w:val="006C0B93"/>
    <w:rsid w:val="006C0E9A"/>
    <w:rsid w:val="006C1903"/>
    <w:rsid w:val="006C5A31"/>
    <w:rsid w:val="006E10EC"/>
    <w:rsid w:val="006E7FB4"/>
    <w:rsid w:val="006F251B"/>
    <w:rsid w:val="00724A40"/>
    <w:rsid w:val="007254E5"/>
    <w:rsid w:val="007254FD"/>
    <w:rsid w:val="00743399"/>
    <w:rsid w:val="007502D9"/>
    <w:rsid w:val="0075314A"/>
    <w:rsid w:val="00763F35"/>
    <w:rsid w:val="007819D2"/>
    <w:rsid w:val="00796EA9"/>
    <w:rsid w:val="007A01D2"/>
    <w:rsid w:val="007C5F8C"/>
    <w:rsid w:val="007E6FDA"/>
    <w:rsid w:val="00812B77"/>
    <w:rsid w:val="00832656"/>
    <w:rsid w:val="00871486"/>
    <w:rsid w:val="00880EEE"/>
    <w:rsid w:val="0088141B"/>
    <w:rsid w:val="00891995"/>
    <w:rsid w:val="00896293"/>
    <w:rsid w:val="008972CB"/>
    <w:rsid w:val="008A575C"/>
    <w:rsid w:val="008B7B93"/>
    <w:rsid w:val="008C1CC4"/>
    <w:rsid w:val="008C3492"/>
    <w:rsid w:val="008F4A74"/>
    <w:rsid w:val="00924462"/>
    <w:rsid w:val="00926E39"/>
    <w:rsid w:val="00933A74"/>
    <w:rsid w:val="00941D5F"/>
    <w:rsid w:val="00942CBA"/>
    <w:rsid w:val="00953985"/>
    <w:rsid w:val="00954DC2"/>
    <w:rsid w:val="00971546"/>
    <w:rsid w:val="00994D99"/>
    <w:rsid w:val="009C4DB5"/>
    <w:rsid w:val="009C57CF"/>
    <w:rsid w:val="009C6120"/>
    <w:rsid w:val="009D3221"/>
    <w:rsid w:val="009E6472"/>
    <w:rsid w:val="00A10946"/>
    <w:rsid w:val="00A521D2"/>
    <w:rsid w:val="00A60560"/>
    <w:rsid w:val="00A64DF2"/>
    <w:rsid w:val="00A70138"/>
    <w:rsid w:val="00A82931"/>
    <w:rsid w:val="00A83FEC"/>
    <w:rsid w:val="00A873EF"/>
    <w:rsid w:val="00A9271D"/>
    <w:rsid w:val="00AA7B9E"/>
    <w:rsid w:val="00AB3FE8"/>
    <w:rsid w:val="00AB7A4A"/>
    <w:rsid w:val="00AF7987"/>
    <w:rsid w:val="00B0653B"/>
    <w:rsid w:val="00B268BB"/>
    <w:rsid w:val="00B3446B"/>
    <w:rsid w:val="00B5722E"/>
    <w:rsid w:val="00B70ED4"/>
    <w:rsid w:val="00B73799"/>
    <w:rsid w:val="00B815E9"/>
    <w:rsid w:val="00B95EA6"/>
    <w:rsid w:val="00BA2A8D"/>
    <w:rsid w:val="00BC3E61"/>
    <w:rsid w:val="00BC6098"/>
    <w:rsid w:val="00BC7C37"/>
    <w:rsid w:val="00BD3617"/>
    <w:rsid w:val="00BD3CDD"/>
    <w:rsid w:val="00BE367B"/>
    <w:rsid w:val="00BE38C6"/>
    <w:rsid w:val="00C03460"/>
    <w:rsid w:val="00C10092"/>
    <w:rsid w:val="00C31F28"/>
    <w:rsid w:val="00C40D34"/>
    <w:rsid w:val="00C60A38"/>
    <w:rsid w:val="00C76D7D"/>
    <w:rsid w:val="00C87843"/>
    <w:rsid w:val="00CD0E21"/>
    <w:rsid w:val="00CE1DB2"/>
    <w:rsid w:val="00D17CDE"/>
    <w:rsid w:val="00D22649"/>
    <w:rsid w:val="00D236C0"/>
    <w:rsid w:val="00D57F91"/>
    <w:rsid w:val="00D65BFF"/>
    <w:rsid w:val="00D66894"/>
    <w:rsid w:val="00D96436"/>
    <w:rsid w:val="00DA7928"/>
    <w:rsid w:val="00DB48FD"/>
    <w:rsid w:val="00DC4BC6"/>
    <w:rsid w:val="00DC6C04"/>
    <w:rsid w:val="00DD3C58"/>
    <w:rsid w:val="00E040A9"/>
    <w:rsid w:val="00E20A0F"/>
    <w:rsid w:val="00E27114"/>
    <w:rsid w:val="00E346EC"/>
    <w:rsid w:val="00E46775"/>
    <w:rsid w:val="00E505FE"/>
    <w:rsid w:val="00E55643"/>
    <w:rsid w:val="00E60D44"/>
    <w:rsid w:val="00E64CD5"/>
    <w:rsid w:val="00E66B5F"/>
    <w:rsid w:val="00E710B5"/>
    <w:rsid w:val="00E732D9"/>
    <w:rsid w:val="00E81B3C"/>
    <w:rsid w:val="00E864EE"/>
    <w:rsid w:val="00E95736"/>
    <w:rsid w:val="00EA1147"/>
    <w:rsid w:val="00EC3822"/>
    <w:rsid w:val="00ED26FF"/>
    <w:rsid w:val="00ED6083"/>
    <w:rsid w:val="00F24362"/>
    <w:rsid w:val="00F24EA1"/>
    <w:rsid w:val="00F26789"/>
    <w:rsid w:val="00F26B86"/>
    <w:rsid w:val="00F413D5"/>
    <w:rsid w:val="00F510E8"/>
    <w:rsid w:val="00F55AA0"/>
    <w:rsid w:val="00F64A0E"/>
    <w:rsid w:val="00F8727D"/>
    <w:rsid w:val="00F973B2"/>
    <w:rsid w:val="00F97BC5"/>
    <w:rsid w:val="00FB5AAE"/>
    <w:rsid w:val="00FD22EB"/>
    <w:rsid w:val="00FE0B9B"/>
    <w:rsid w:val="00FE379A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7F1FAE-9CAB-4EBA-8A10-C54A24A4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670E58"/>
    <w:rPr>
      <w:color w:val="800000"/>
      <w:u w:val="single"/>
    </w:rPr>
  </w:style>
  <w:style w:type="paragraph" w:styleId="Standard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qFormat/>
    <w:rsid w:val="00184B60"/>
    <w:rPr>
      <w:b/>
      <w:bCs/>
    </w:rPr>
  </w:style>
  <w:style w:type="paragraph" w:customStyle="1" w:styleId="NormalWeb2">
    <w:name w:val="Normal (Web)2"/>
    <w:basedOn w:val="Normal"/>
    <w:rsid w:val="00184B60"/>
    <w:pPr>
      <w:spacing w:after="200"/>
    </w:pPr>
    <w:rPr>
      <w:color w:val="575757"/>
    </w:rPr>
  </w:style>
  <w:style w:type="paragraph" w:styleId="Zaglavlje">
    <w:name w:val="header"/>
    <w:basedOn w:val="Normal"/>
    <w:link w:val="ZaglavljeChar"/>
    <w:rsid w:val="00672D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672D9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72D9C"/>
  </w:style>
  <w:style w:type="table" w:styleId="Reetkatablice">
    <w:name w:val="Table Grid"/>
    <w:basedOn w:val="Obinatablica"/>
    <w:rsid w:val="0097154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semiHidden/>
    <w:rsid w:val="00896293"/>
    <w:rPr>
      <w:sz w:val="16"/>
      <w:szCs w:val="16"/>
    </w:rPr>
  </w:style>
  <w:style w:type="paragraph" w:styleId="Tekstkomentara">
    <w:name w:val="annotation text"/>
    <w:basedOn w:val="Normal"/>
    <w:semiHidden/>
    <w:rsid w:val="0089629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896293"/>
    <w:rPr>
      <w:b/>
      <w:bCs/>
    </w:rPr>
  </w:style>
  <w:style w:type="paragraph" w:styleId="Tekstbalonia">
    <w:name w:val="Balloon Text"/>
    <w:basedOn w:val="Normal"/>
    <w:link w:val="TekstbaloniaChar"/>
    <w:rsid w:val="00896293"/>
    <w:rPr>
      <w:rFonts w:ascii="Tahoma" w:hAnsi="Tahoma" w:cs="Tahoma"/>
      <w:sz w:val="16"/>
      <w:szCs w:val="16"/>
    </w:rPr>
  </w:style>
  <w:style w:type="character" w:styleId="SlijeenaHiperveza">
    <w:name w:val="FollowedHyperlink"/>
    <w:rsid w:val="005D49D2"/>
    <w:rPr>
      <w:color w:val="800080"/>
      <w:u w:val="single"/>
    </w:rPr>
  </w:style>
  <w:style w:type="character" w:customStyle="1" w:styleId="TekstbaloniaChar">
    <w:name w:val="Tekst balončića Char"/>
    <w:link w:val="Tekstbalonia"/>
    <w:rsid w:val="00BD3CDD"/>
    <w:rPr>
      <w:rFonts w:ascii="Tahoma" w:hAnsi="Tahoma" w:cs="Tahoma"/>
      <w:sz w:val="16"/>
      <w:szCs w:val="16"/>
      <w:lang w:val="en-GB" w:eastAsia="ar-SA"/>
    </w:rPr>
  </w:style>
  <w:style w:type="character" w:customStyle="1" w:styleId="PodnojeChar">
    <w:name w:val="Podnožje Char"/>
    <w:link w:val="Podnoje"/>
    <w:rsid w:val="00202999"/>
    <w:rPr>
      <w:sz w:val="24"/>
      <w:szCs w:val="24"/>
      <w:lang w:val="en-GB" w:eastAsia="ar-SA"/>
    </w:rPr>
  </w:style>
  <w:style w:type="character" w:customStyle="1" w:styleId="ZaglavljeChar">
    <w:name w:val="Zaglavlje Char"/>
    <w:link w:val="Zaglavlje"/>
    <w:rsid w:val="00E710B5"/>
    <w:rPr>
      <w:sz w:val="24"/>
      <w:szCs w:val="24"/>
      <w:lang w:val="en-GB" w:eastAsia="ar-SA"/>
    </w:rPr>
  </w:style>
  <w:style w:type="paragraph" w:customStyle="1" w:styleId="ISONormal">
    <w:name w:val="ISO Normal"/>
    <w:basedOn w:val="Normal"/>
    <w:rsid w:val="004075CC"/>
    <w:pPr>
      <w:spacing w:before="120" w:after="120"/>
      <w:jc w:val="both"/>
    </w:pPr>
    <w:rPr>
      <w:sz w:val="28"/>
      <w:szCs w:val="2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23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D90BF-C796-404A-98A6-B1385F86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dls d.o.o.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Bojan Smrkulj</cp:lastModifiedBy>
  <cp:revision>28</cp:revision>
  <cp:lastPrinted>2011-12-02T08:29:00Z</cp:lastPrinted>
  <dcterms:created xsi:type="dcterms:W3CDTF">2018-05-03T10:05:00Z</dcterms:created>
  <dcterms:modified xsi:type="dcterms:W3CDTF">2018-10-28T09:59:00Z</dcterms:modified>
</cp:coreProperties>
</file>